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AA0F" w14:textId="479054A0" w:rsidR="00064E90" w:rsidRDefault="002251D3">
      <w:r w:rsidRPr="002251D3">
        <w:drawing>
          <wp:inline distT="0" distB="0" distL="0" distR="0" wp14:anchorId="070B69CD" wp14:editId="5BE6919F">
            <wp:extent cx="2619375" cy="1743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D3"/>
    <w:rsid w:val="00064E90"/>
    <w:rsid w:val="002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3C544"/>
  <w15:chartTrackingRefBased/>
  <w15:docId w15:val="{1F66EFC8-0B40-48C4-B2F8-62A18317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Alejandro Elias</dc:creator>
  <cp:keywords/>
  <dc:description/>
  <cp:lastModifiedBy>Dr. Alejandro Elias</cp:lastModifiedBy>
  <cp:revision>1</cp:revision>
  <dcterms:created xsi:type="dcterms:W3CDTF">2020-05-11T18:16:00Z</dcterms:created>
  <dcterms:modified xsi:type="dcterms:W3CDTF">2020-05-11T18:17:00Z</dcterms:modified>
</cp:coreProperties>
</file>